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3565" w14:textId="77777777" w:rsidR="00444147" w:rsidRPr="00F92A6C" w:rsidRDefault="00DB1E42" w:rsidP="00B016C2">
      <w:pPr>
        <w:pStyle w:val="Body"/>
        <w:spacing w:before="0"/>
        <w:jc w:val="center"/>
        <w:rPr>
          <w:rFonts w:ascii="Lucida Bright" w:eastAsia="Helvetica" w:hAnsi="Lucida Bright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Lee Public Library Trustees Meeting</w:t>
      </w:r>
    </w:p>
    <w:p w14:paraId="0F062FAC" w14:textId="77777777" w:rsidR="00444147" w:rsidRPr="00F92A6C" w:rsidRDefault="00DB1E42" w:rsidP="00B016C2">
      <w:pPr>
        <w:pStyle w:val="Body"/>
        <w:spacing w:before="0"/>
        <w:jc w:val="center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March 10, 2021</w:t>
      </w:r>
    </w:p>
    <w:p w14:paraId="7B5F9400" w14:textId="0FC53B2A" w:rsidR="00444147" w:rsidRPr="00F92A6C" w:rsidRDefault="00DB1E42" w:rsidP="00B016C2">
      <w:pPr>
        <w:pStyle w:val="Body"/>
        <w:spacing w:before="0"/>
        <w:jc w:val="center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</w:t>
      </w:r>
      <w:proofErr w:type="gramEnd"/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5:30 PM Eastern time via Zoom</w:t>
      </w:r>
    </w:p>
    <w:p w14:paraId="1C7B7F1F" w14:textId="77777777" w:rsidR="00B016C2" w:rsidRPr="00F92A6C" w:rsidRDefault="00B016C2" w:rsidP="00B016C2">
      <w:pPr>
        <w:pStyle w:val="Body"/>
        <w:spacing w:before="0"/>
        <w:jc w:val="center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BDBEE3" w14:textId="39097E24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Meeting ID: 4764520503</w:t>
      </w:r>
    </w:p>
    <w:p w14:paraId="3650B9BF" w14:textId="3C38EEE4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Password: 675752</w:t>
      </w:r>
    </w:p>
    <w:p w14:paraId="51F29F77" w14:textId="6F316310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 via Telephone</w:t>
      </w:r>
    </w:p>
    <w:p w14:paraId="63DC7238" w14:textId="54B24C88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Call: 1-646-558-8656</w:t>
      </w:r>
    </w:p>
    <w:p w14:paraId="1B16ADF4" w14:textId="77777777" w:rsidR="00444147" w:rsidRPr="00F92A6C" w:rsidRDefault="00DB1E42">
      <w:pPr>
        <w:pStyle w:val="Body0"/>
        <w:rPr>
          <w:rFonts w:ascii="Lucida Bright" w:hAnsi="Lucida Bright" w:cs="Calibri"/>
          <w:sz w:val="24"/>
          <w:szCs w:val="24"/>
        </w:rPr>
      </w:pPr>
      <w:r w:rsidRPr="00F92A6C">
        <w:rPr>
          <w:rFonts w:ascii="Lucida Bright" w:hAnsi="Lucida Bright" w:cs="Calibri"/>
          <w:sz w:val="24"/>
          <w:szCs w:val="24"/>
        </w:rPr>
        <w:t>As Chair of the Lee Public Library Board of Trustees, due to the COVID- 19/ Coronavirus crisis and in accordance with Governor Sununu’s Emergency Order #12 pursuant to Executive Order 2020-04, this Board is meeting electronically utilizing the Zoom platform.</w:t>
      </w:r>
    </w:p>
    <w:p w14:paraId="501C3ACA" w14:textId="77777777" w:rsidR="00444147" w:rsidRPr="00F92A6C" w:rsidRDefault="00DB1E42">
      <w:pPr>
        <w:pStyle w:val="Body0"/>
        <w:rPr>
          <w:rFonts w:ascii="Lucida Bright" w:hAnsi="Lucida Bright" w:cs="Calibri"/>
          <w:sz w:val="24"/>
          <w:szCs w:val="24"/>
        </w:rPr>
      </w:pPr>
      <w:r w:rsidRPr="00F92A6C">
        <w:rPr>
          <w:rFonts w:ascii="Lucida Bright" w:hAnsi="Lucida Bright" w:cs="Calibri"/>
          <w:sz w:val="24"/>
          <w:szCs w:val="24"/>
        </w:rPr>
        <w:t>We previously gave notice to the public of how to access this meeting using Zoom and instructions are provided on the Town of Lee’</w:t>
      </w:r>
      <w:r w:rsidRPr="00F92A6C">
        <w:rPr>
          <w:rFonts w:ascii="Lucida Bright" w:hAnsi="Lucida Bright" w:cs="Calibri"/>
          <w:sz w:val="24"/>
          <w:szCs w:val="24"/>
          <w:lang w:val="nl-NL"/>
        </w:rPr>
        <w:t>s website at: leenh.org.</w:t>
      </w:r>
    </w:p>
    <w:p w14:paraId="6608265B" w14:textId="77777777" w:rsidR="00444147" w:rsidRPr="00F92A6C" w:rsidRDefault="00DB1E42">
      <w:pPr>
        <w:pStyle w:val="Body0"/>
        <w:rPr>
          <w:rFonts w:ascii="Lucida Bright" w:hAnsi="Lucida Bright" w:cs="Calibri"/>
          <w:sz w:val="24"/>
          <w:szCs w:val="24"/>
        </w:rPr>
      </w:pPr>
      <w:r w:rsidRPr="00F92A6C">
        <w:rPr>
          <w:rFonts w:ascii="Lucida Bright" w:hAnsi="Lucida Bright" w:cs="Calibri"/>
          <w:sz w:val="24"/>
          <w:szCs w:val="24"/>
        </w:rPr>
        <w:t>If anybody has a problem with access, please call 603-659-2766 or 603-397-7510.</w:t>
      </w:r>
    </w:p>
    <w:p w14:paraId="61B45C21" w14:textId="77777777" w:rsidR="00444147" w:rsidRPr="00F92A6C" w:rsidRDefault="00DB1E42">
      <w:pPr>
        <w:pStyle w:val="Body0"/>
        <w:rPr>
          <w:rFonts w:ascii="Lucida Bright" w:hAnsi="Lucida Bright" w:cs="Calibri"/>
          <w:sz w:val="24"/>
          <w:szCs w:val="24"/>
        </w:rPr>
      </w:pPr>
      <w:r w:rsidRPr="00F92A6C">
        <w:rPr>
          <w:rFonts w:ascii="Lucida Bright" w:hAnsi="Lucida Bright" w:cs="Calibri"/>
          <w:sz w:val="24"/>
          <w:szCs w:val="24"/>
        </w:rPr>
        <w:t>Please note that all votes that are taken during this meeting shall be done by Roll Call vote.</w:t>
      </w:r>
    </w:p>
    <w:p w14:paraId="5F3F4D7B" w14:textId="77777777" w:rsidR="00444147" w:rsidRPr="00F92A6C" w:rsidRDefault="00DB1E42">
      <w:pPr>
        <w:pStyle w:val="Body0"/>
        <w:rPr>
          <w:rFonts w:ascii="Lucida Bright" w:hAnsi="Lucida Bright" w:cs="Calibri"/>
          <w:sz w:val="24"/>
          <w:szCs w:val="24"/>
        </w:rPr>
      </w:pPr>
      <w:r w:rsidRPr="00F92A6C">
        <w:rPr>
          <w:rFonts w:ascii="Lucida Bright" w:hAnsi="Lucida Bright" w:cs="Calibri"/>
          <w:sz w:val="24"/>
          <w:szCs w:val="24"/>
        </w:rPr>
        <w:t>Let’s start the meeting by taking a Roll Call attendance. When each member states their presence, also please state whether there is anyone in the room with you during this meeting, which is required under the Right-to-Know law.</w:t>
      </w:r>
    </w:p>
    <w:p w14:paraId="1A8C4C51" w14:textId="77777777" w:rsidR="00444147" w:rsidRPr="00F92A6C" w:rsidRDefault="00444147">
      <w:pPr>
        <w:pStyle w:val="Body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5870BB" w14:textId="517B4870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Trustees present: Katrinka Pellecchia, Tom Coakley, Deborah Schanda, Annie Gasowski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Alternate Trustee Peg Dolan, Library Director Ruth Eifert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2E97D57" w14:textId="0ABFBD05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Approval/additions to the agenda: no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</w:p>
    <w:p w14:paraId="127A506B" w14:textId="77777777" w:rsidR="00444147" w:rsidRPr="00F92A6C" w:rsidRDefault="00444147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6BDC3A" w14:textId="7D45F341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Minutes of previous meetings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Feb. 10, 2021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Feb. 12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work session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Motion to accept by Katrinka, </w:t>
      </w:r>
      <w:r w:rsidR="00E43335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seconded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Tom;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Roll call vote: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passed.</w:t>
      </w:r>
    </w:p>
    <w:p w14:paraId="39ECA896" w14:textId="77777777" w:rsidR="00444147" w:rsidRPr="00F92A6C" w:rsidRDefault="00444147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0C64B9" w14:textId="25093E65" w:rsidR="00444147" w:rsidRPr="00F92A6C" w:rsidRDefault="00DB1E42">
      <w:pPr>
        <w:pStyle w:val="Body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Treasurer’s Report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92A6C">
        <w:rPr>
          <w:rFonts w:ascii="Lucida Bright" w:hAnsi="Lucida Bright" w:cs="Calibri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Operations: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$6,961   Non-lapsing: $5,594.82 CD: $7671</w:t>
      </w:r>
      <w:r w:rsidR="00E43335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.42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Motion to accept by Peg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E43335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seconded by Tom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Roll call vote: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passed.</w:t>
      </w:r>
    </w:p>
    <w:p w14:paraId="7F1433DD" w14:textId="77777777" w:rsidR="00B016C2" w:rsidRPr="00F92A6C" w:rsidRDefault="00B016C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80EC11" w14:textId="77777777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[NH RSA 202-A</w:t>
      </w:r>
      <w:proofErr w:type="gramStart"/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:4c</w:t>
      </w:r>
      <w:proofErr w:type="gramEnd"/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Public meeting to accept donations received] </w:t>
      </w:r>
    </w:p>
    <w:p w14:paraId="3456C1D8" w14:textId="7F26B9A2" w:rsidR="00B016C2" w:rsidRPr="00F92A6C" w:rsidRDefault="00B016C2" w:rsidP="00B016C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DB1E4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onation received:  Donation in memory of Alan Prince $50.00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Motion to accept by Peg, </w:t>
      </w:r>
      <w:r w:rsidR="00E43335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seconded by Katrinka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Roll call vote: passed. This donation will be tracked with the other donations </w:t>
      </w:r>
      <w:r w:rsidR="00E43335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separate line item in the operations account.</w:t>
      </w:r>
    </w:p>
    <w:p w14:paraId="68FF87F8" w14:textId="77777777" w:rsidR="00444147" w:rsidRPr="00F92A6C" w:rsidRDefault="00444147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1F2138" w14:textId="090641AA" w:rsidR="00444147" w:rsidRPr="00F92A6C" w:rsidRDefault="00DB1E42">
      <w:pPr>
        <w:pStyle w:val="Body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Library Director’s Report: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Circulation is holding steady; there are fewer visits but the staff is busier because of the cleaning protocols necessary during the pandemic.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There was discussion about using tents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outside programs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the trustees agreed that the library should work with the tents it already owns.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Patrons are beginning to use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Hoopla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there was discussion of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future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shelving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needs.</w:t>
      </w:r>
      <w:r w:rsidR="00494FCA" w:rsidRPr="00F92A6C"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Comcast update: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Thanks to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Dean Rubine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’s help and his donation of a router,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wi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 speed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the library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has increased.</w:t>
      </w:r>
    </w:p>
    <w:p w14:paraId="344A2DD9" w14:textId="77777777" w:rsidR="00444147" w:rsidRPr="00F92A6C" w:rsidRDefault="00444147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EA173E" w14:textId="78C31429" w:rsidR="00444147" w:rsidRPr="00F92A6C" w:rsidRDefault="00DB1E42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Update on renovation/addition project: discussion of how to expend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excess personnel costs: motion to use excess for engineering contract by Deb,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seconded by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Katrinka</w:t>
      </w:r>
      <w:r w:rsidR="00010741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Roll call vote: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passed. Meetings with Conservation Commission, Planning and Zoning need to be scheduled.</w:t>
      </w:r>
    </w:p>
    <w:p w14:paraId="5E9DFFCB" w14:textId="6E6AF9F7" w:rsidR="00494FCA" w:rsidRPr="00F92A6C" w:rsidRDefault="00494FCA">
      <w:pPr>
        <w:pStyle w:val="Default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04762A" w14:textId="7FF5E49B" w:rsidR="00494FCA" w:rsidRPr="00F92A6C" w:rsidRDefault="00494FCA">
      <w:pPr>
        <w:pStyle w:val="Default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Slate of Officers – Annie, Chair; Katrinka, Vice-chair; Deb, Treasurer. Secretary TBD. Motion to accept: Peg, seconded by Tom; Roll call vote: passed.</w:t>
      </w:r>
    </w:p>
    <w:p w14:paraId="0A8A576E" w14:textId="77777777" w:rsidR="00444147" w:rsidRPr="00F92A6C" w:rsidRDefault="00444147">
      <w:pPr>
        <w:pStyle w:val="Default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48C962" w14:textId="6EE958F2" w:rsidR="00444147" w:rsidRPr="00F92A6C" w:rsidRDefault="00DB1E42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Agenda for work session with SMP on 3/19/21: review engineering proposals submitted by Jones &amp; Beach and Northpoint Engineering, schedule update and SMP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B62BE2C" w14:textId="77777777" w:rsidR="00444147" w:rsidRPr="00F92A6C" w:rsidRDefault="00444147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266458" w14:textId="41FD99FE" w:rsidR="00444147" w:rsidRPr="00F92A6C" w:rsidRDefault="00B016C2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Ruth’s retirement date is</w:t>
      </w:r>
      <w:r w:rsidR="00DB1E4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November 12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the trustees will begin the search for a new director at the end of the summer.</w:t>
      </w:r>
    </w:p>
    <w:p w14:paraId="79E44CF2" w14:textId="77777777" w:rsidR="00444147" w:rsidRPr="00F92A6C" w:rsidRDefault="00444147">
      <w:pPr>
        <w:pStyle w:val="Default"/>
        <w:spacing w:before="0"/>
        <w:rPr>
          <w:rFonts w:ascii="Lucida Bright" w:eastAsia="Helvetica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68DCF8" w14:textId="0A4E627A" w:rsidR="00444147" w:rsidRPr="00F92A6C" w:rsidRDefault="00DB1E42">
      <w:pPr>
        <w:pStyle w:val="Default"/>
        <w:spacing w:before="0"/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Motion to adjourn by Deb, 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seconded by 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Annie; 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Roll call vote:</w:t>
      </w:r>
      <w:r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passed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Meeting adjourned at 7</w:t>
      </w:r>
      <w:r w:rsidR="00494FCA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:09</w:t>
      </w:r>
      <w:r w:rsidR="00B016C2" w:rsidRPr="00F92A6C">
        <w:rPr>
          <w:rFonts w:ascii="Lucida Bright" w:hAnsi="Lucida Bright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pm, next regular trustee meeting is Wednesday, April 14, at 5:30 pm.</w:t>
      </w:r>
    </w:p>
    <w:p w14:paraId="3FF1F614" w14:textId="77777777" w:rsidR="00444147" w:rsidRDefault="00444147">
      <w:pPr>
        <w:pStyle w:val="Body"/>
        <w:spacing w:before="0"/>
        <w:rPr>
          <w:rFonts w:ascii="Calibri" w:hAnsi="Calibri" w:cs="Calibri"/>
        </w:rPr>
      </w:pPr>
    </w:p>
    <w:p w14:paraId="0D7E5FAE" w14:textId="77777777" w:rsidR="00F92A6C" w:rsidRPr="00494FCA" w:rsidRDefault="00F92A6C">
      <w:pPr>
        <w:pStyle w:val="Body"/>
        <w:spacing w:before="0"/>
        <w:rPr>
          <w:rFonts w:ascii="Calibri" w:hAnsi="Calibri" w:cs="Calibri"/>
        </w:rPr>
      </w:pPr>
      <w:bookmarkStart w:id="0" w:name="_GoBack"/>
      <w:bookmarkEnd w:id="0"/>
    </w:p>
    <w:sectPr w:rsidR="00F92A6C" w:rsidRPr="00494FCA">
      <w:headerReference w:type="default" r:id="rId6"/>
      <w:footerReference w:type="default" r:id="rId7"/>
      <w:pgSz w:w="12240" w:h="15840"/>
      <w:pgMar w:top="1440" w:right="72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382C" w14:textId="77777777" w:rsidR="00DB1E42" w:rsidRDefault="00DB1E42">
      <w:r>
        <w:separator/>
      </w:r>
    </w:p>
  </w:endnote>
  <w:endnote w:type="continuationSeparator" w:id="0">
    <w:p w14:paraId="37252AAA" w14:textId="77777777" w:rsidR="00DB1E42" w:rsidRDefault="00DB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8D9E8" w14:textId="77777777" w:rsidR="00444147" w:rsidRDefault="004441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1A56" w14:textId="77777777" w:rsidR="00DB1E42" w:rsidRDefault="00DB1E42">
      <w:r>
        <w:separator/>
      </w:r>
    </w:p>
  </w:footnote>
  <w:footnote w:type="continuationSeparator" w:id="0">
    <w:p w14:paraId="198B804E" w14:textId="77777777" w:rsidR="00DB1E42" w:rsidRDefault="00DB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E35D" w14:textId="77777777" w:rsidR="00444147" w:rsidRDefault="00444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7"/>
    <w:rsid w:val="00010741"/>
    <w:rsid w:val="00444147"/>
    <w:rsid w:val="00494FCA"/>
    <w:rsid w:val="00B016C2"/>
    <w:rsid w:val="00DB1E42"/>
    <w:rsid w:val="00E43335"/>
    <w:rsid w:val="00F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6DA4"/>
  <w15:docId w15:val="{9BB60158-51BF-4EEE-9D97-4FEA3C3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 Pellecchia</dc:creator>
  <cp:lastModifiedBy>Windows User</cp:lastModifiedBy>
  <cp:revision>2</cp:revision>
  <dcterms:created xsi:type="dcterms:W3CDTF">2021-04-12T13:17:00Z</dcterms:created>
  <dcterms:modified xsi:type="dcterms:W3CDTF">2021-04-12T13:17:00Z</dcterms:modified>
</cp:coreProperties>
</file>